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56C7" w14:textId="77777777" w:rsidR="00FD33AB" w:rsidRDefault="00E44CF2">
      <w:pPr>
        <w:spacing w:line="240" w:lineRule="auto"/>
        <w:jc w:val="center"/>
        <w:rPr>
          <w:rFonts w:ascii="Helvetica Neue" w:eastAsia="Helvetica Neue" w:hAnsi="Helvetica Neue" w:cs="Helvetica Neue"/>
          <w:b/>
          <w:i w:val="0"/>
          <w:color w:val="DC7528"/>
          <w:sz w:val="32"/>
          <w:szCs w:val="32"/>
        </w:rPr>
      </w:pPr>
      <w:r>
        <w:rPr>
          <w:rFonts w:ascii="Helvetica Neue" w:eastAsia="Helvetica Neue" w:hAnsi="Helvetica Neue" w:cs="Helvetica Neue"/>
          <w:b/>
          <w:i w:val="0"/>
          <w:color w:val="DC7528"/>
          <w:sz w:val="32"/>
          <w:szCs w:val="32"/>
        </w:rPr>
        <w:t>2022 Pitch Submission</w:t>
      </w:r>
    </w:p>
    <w:p w14:paraId="19801BE3" w14:textId="29D82895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color w:val="006E8D"/>
          <w:sz w:val="24"/>
          <w:szCs w:val="24"/>
        </w:rPr>
      </w:pPr>
      <w:r>
        <w:rPr>
          <w:rFonts w:ascii="Helvetica Neue" w:eastAsia="Helvetica Neue" w:hAnsi="Helvetica Neue" w:cs="Helvetica Neue"/>
          <w:i w:val="0"/>
          <w:sz w:val="24"/>
          <w:szCs w:val="24"/>
        </w:rPr>
        <w:t xml:space="preserve">Please submit your pitch by emailing this form to </w:t>
      </w:r>
      <w:hyperlink r:id="rId6">
        <w:r>
          <w:rPr>
            <w:rFonts w:ascii="Helvetica Neue" w:eastAsia="Helvetica Neue" w:hAnsi="Helvetica Neue" w:cs="Helvetica Neue"/>
            <w:i w:val="0"/>
            <w:color w:val="1155CC"/>
            <w:sz w:val="24"/>
            <w:szCs w:val="24"/>
            <w:u w:val="single"/>
          </w:rPr>
          <w:t>cara@eanvt.org</w:t>
        </w:r>
      </w:hyperlink>
      <w:r>
        <w:rPr>
          <w:rFonts w:ascii="Helvetica Neue" w:eastAsia="Helvetica Neue" w:hAnsi="Helvetica Neue" w:cs="Helvetica Neue"/>
          <w:i w:val="0"/>
          <w:sz w:val="24"/>
          <w:szCs w:val="24"/>
        </w:rPr>
        <w:t xml:space="preserve">.  Pitches are due by the end of the day on </w:t>
      </w:r>
      <w:r w:rsidR="00105357">
        <w:rPr>
          <w:rFonts w:ascii="Helvetica Neue" w:eastAsia="Helvetica Neue" w:hAnsi="Helvetica Neue" w:cs="Helvetica Neue"/>
          <w:i w:val="0"/>
          <w:sz w:val="24"/>
          <w:szCs w:val="24"/>
        </w:rPr>
        <w:t>August 2nd</w:t>
      </w:r>
      <w:r>
        <w:rPr>
          <w:rFonts w:ascii="Helvetica Neue" w:eastAsia="Helvetica Neue" w:hAnsi="Helvetica Neue" w:cs="Helvetica Neue"/>
          <w:i w:val="0"/>
          <w:sz w:val="24"/>
          <w:szCs w:val="24"/>
        </w:rPr>
        <w:t xml:space="preserve">, 2022.  All details can be found online at eanvt.org. </w:t>
      </w:r>
    </w:p>
    <w:p w14:paraId="62BA9639" w14:textId="77777777" w:rsidR="00FD33AB" w:rsidRDefault="00FD33AB">
      <w:pPr>
        <w:spacing w:line="240" w:lineRule="auto"/>
        <w:rPr>
          <w:i w:val="0"/>
        </w:rPr>
      </w:pPr>
    </w:p>
    <w:p w14:paraId="2B2202D7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Pitch Submitted by </w:t>
      </w:r>
    </w:p>
    <w:p w14:paraId="52D3CECA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i w:val="0"/>
          <w:sz w:val="24"/>
          <w:szCs w:val="24"/>
        </w:rPr>
        <w:t>(must include at least 2-3 existing or potential EAN member organizations or public sector partners)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FD33AB" w14:paraId="64E52A3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0FAC" w14:textId="77777777" w:rsidR="00FD33AB" w:rsidRDefault="00E44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Name(s)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0FB9" w14:textId="77777777" w:rsidR="00FD33AB" w:rsidRDefault="00E44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Organization(s)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2F08" w14:textId="77777777" w:rsidR="00FD33AB" w:rsidRDefault="00E44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E-m</w:t>
            </w: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ail Address(es)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2571" w14:textId="77777777" w:rsidR="00FD33AB" w:rsidRDefault="00E44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Phone Number(s)</w:t>
            </w:r>
          </w:p>
        </w:tc>
      </w:tr>
      <w:tr w:rsidR="00FD33AB" w14:paraId="3D915DA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EC87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E1BD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02AE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79B7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FD33AB" w14:paraId="2F0FCB1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0F3C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1C2F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F112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09A4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FD33AB" w14:paraId="7110B24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3A00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B7E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626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CD73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FD33AB" w14:paraId="67E1946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579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F0D4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DEF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7D6D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FD33AB" w14:paraId="7BB637B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9958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96B8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CAD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643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FD33AB" w14:paraId="6CD4AAA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62D8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C4D2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89A7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8B9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35A35BC7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5704A10E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Pitch title (one line)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D33AB" w14:paraId="0759A29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607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14C06CB4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3516FF0C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Pitch Summary (one paragraph)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D33AB" w14:paraId="73A8B49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380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3C9B8D2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6CC3F3F4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3472C32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31B5EEE9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B9B3384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7C1424BE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BD28C67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47611D2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2A25DB81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962B012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How would you describe the status of this pitch? </w:t>
      </w:r>
    </w:p>
    <w:tbl>
      <w:tblPr>
        <w:tblStyle w:val="a2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0260"/>
      </w:tblGrid>
      <w:tr w:rsidR="00FD33AB" w14:paraId="1C6A8B3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4B9A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1B1A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Level One: Initial idea that needs to be refined and developed with the expertise of relevant partners before work can move forward</w:t>
            </w:r>
          </w:p>
        </w:tc>
      </w:tr>
      <w:tr w:rsidR="00FD33AB" w14:paraId="4E5D32B6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7D7F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33AC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Level Two: Project in the planning phase – ready to create an action plan, draft a grant proposal, complete necessary rese</w:t>
            </w: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arch, etc.</w:t>
            </w:r>
          </w:p>
        </w:tc>
      </w:tr>
      <w:tr w:rsidR="00FD33AB" w14:paraId="6770770A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592A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936D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Level Three: Ready to begin implementing in collaboration with partners</w:t>
            </w:r>
          </w:p>
        </w:tc>
      </w:tr>
    </w:tbl>
    <w:p w14:paraId="6093AE8C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What Sector(s) Does this Pitch Apply to? (Check all that apply)</w:t>
      </w:r>
    </w:p>
    <w:tbl>
      <w:tblPr>
        <w:tblStyle w:val="a3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0260"/>
      </w:tblGrid>
      <w:tr w:rsidR="00FD33AB" w14:paraId="0C85B08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0AA0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66D5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Transportation</w:t>
            </w:r>
          </w:p>
        </w:tc>
      </w:tr>
      <w:tr w:rsidR="00FD33AB" w14:paraId="61F10DF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F8E4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3877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Buildings (thermal)</w:t>
            </w:r>
          </w:p>
        </w:tc>
      </w:tr>
      <w:tr w:rsidR="00FD33AB" w14:paraId="68AB41A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834F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71F2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Power Sector</w:t>
            </w:r>
          </w:p>
        </w:tc>
      </w:tr>
      <w:tr w:rsidR="00FD33AB" w14:paraId="437D214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984A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0DD2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Non-Energy</w:t>
            </w:r>
          </w:p>
        </w:tc>
      </w:tr>
    </w:tbl>
    <w:p w14:paraId="32739C61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1843166C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Which Criteria Category(</w:t>
      </w:r>
      <w:proofErr w:type="spellStart"/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ies</w:t>
      </w:r>
      <w:proofErr w:type="spellEnd"/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) Does It Address? (Check all that apply)</w:t>
      </w:r>
    </w:p>
    <w:tbl>
      <w:tblPr>
        <w:tblStyle w:val="a4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0260"/>
      </w:tblGrid>
      <w:tr w:rsidR="00FD33AB" w14:paraId="53F6DAD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F743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B0DD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Promotes energy equity (that all people should have access to reliable, safe, and affordable sources of energy; protection from a disproportionate share of negative impacts or externalit</w:t>
            </w: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ies associated with building and operating our energy supply and distribution systems; and equitable distribution of and access to benefits from these systems).</w:t>
            </w:r>
          </w:p>
        </w:tc>
      </w:tr>
      <w:tr w:rsidR="00FD33AB" w14:paraId="69F55055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1C30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375B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Aligns with and/or is consistent with</w:t>
            </w: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 xml:space="preserve"> recommendations and pathways in the VT Climate Action Plan.</w:t>
            </w:r>
          </w:p>
        </w:tc>
      </w:tr>
      <w:tr w:rsidR="00FD33AB" w14:paraId="7AD0D80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C884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1831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Will lead to significant reductions in fossil fuel use and GHG pollution.</w:t>
            </w:r>
          </w:p>
        </w:tc>
      </w:tr>
      <w:tr w:rsidR="00FD33AB" w14:paraId="6C5F085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9FA5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56C8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Helps build a stronger and more just Vermont economy.</w:t>
            </w:r>
          </w:p>
        </w:tc>
      </w:tr>
      <w:tr w:rsidR="00FD33AB" w14:paraId="5E1D7FD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57E8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2D94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 xml:space="preserve">Helps fill jobs in the clean energy/climate workforce. </w:t>
            </w:r>
          </w:p>
        </w:tc>
      </w:tr>
      <w:tr w:rsidR="00FD33AB" w14:paraId="6348DB2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960E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51FB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Inc</w:t>
            </w: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reases energy security and/or resilience</w:t>
            </w:r>
          </w:p>
        </w:tc>
      </w:tr>
      <w:tr w:rsidR="00FD33AB" w14:paraId="6C8367D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5B1C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347E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Promotes or protects public health</w:t>
            </w:r>
          </w:p>
        </w:tc>
      </w:tr>
      <w:tr w:rsidR="00FD33AB" w14:paraId="1E15AA8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7BEE" w14:textId="77777777" w:rsidR="00FD33AB" w:rsidRDefault="00FD33AB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09A3" w14:textId="77777777" w:rsidR="00FD33AB" w:rsidRDefault="00E44CF2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Supports an energy landscape that both benefits from and protects our natural resources and working lands.</w:t>
            </w:r>
          </w:p>
        </w:tc>
      </w:tr>
    </w:tbl>
    <w:p w14:paraId="403CB21F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738A335D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Scale of Impact on Vermont’s Energy and Emissions Goals: If this proposal came to fruition, how would it help meet Vermont’s energy and emissions goals by 2025, 2030 and/or 2050? Please outline assumptions and, if available, provide calculations - especial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ly for emissions reduction estimates.  Include relationship to Climate Action Plan recommendations if relevant.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D33AB" w14:paraId="572ED89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6A67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3DBBAF62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644424C1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542FE5F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16253877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CF3D851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1BE5FE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1F72483C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7E49F06C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75995C23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1770A321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3B3719A1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4BDEFEFE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lastRenderedPageBreak/>
        <w:t xml:space="preserve">Benefits and costs of this proposal for Vermont and Vermonters: Including, where possible, economic (local economic development and jobs), financial (consumer savings), social, public health, and environmental. Who will be better off? Who will not be able 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to benefit?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D33AB" w14:paraId="0105095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3761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41FE6DA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58C1DC09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02337D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221DC2C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680825C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1B9E1A11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1B5AAF55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39448163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14247595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Collaboration and Commitment: What partners/ organizations are already working together and/or committed to work together on this issue?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D33AB" w14:paraId="57CEBDC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8010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EA0C2B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685B1609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9694784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6E94A2D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5ECF752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315335E3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604720F3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Key stakeholders and decision-makers: Who else needs to be involved to move this proposal forward? (e.g., Legislature, Governor, a regulatory agency, a business, organization, media outlet, or financing institution, people with lived experience, etc.)</w:t>
      </w: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D33AB" w14:paraId="4AC7AD1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022A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4B07D0B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5DEAC97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4A8FC17F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7FEF829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5B82FA42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69490407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312C8039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If selected to receive EAN staff support for pulling together and facilitating a dedicated Action Team to work on this pitch, what would success look like for this idea a year from now?</w:t>
      </w: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D33AB" w14:paraId="1266C09B" w14:textId="77777777">
        <w:trPr>
          <w:trHeight w:val="2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D1F8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AF7C5EA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5E70600C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1821957D" w14:textId="77777777" w:rsidR="00FD33AB" w:rsidRDefault="00E44CF2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lastRenderedPageBreak/>
        <w:t>Is there anything else you would like us to know about this pitch?</w:t>
      </w: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D33AB" w14:paraId="4217B8E7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89D1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763F39E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0859BF6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40BD029C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2E19F723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352AB2BC" w14:textId="77777777" w:rsidR="00FD33AB" w:rsidRDefault="00FD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231D5142" w14:textId="77777777" w:rsidR="00FD33AB" w:rsidRDefault="00FD33AB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sectPr w:rsidR="00FD33AB">
      <w:headerReference w:type="default" r:id="rId7"/>
      <w:pgSz w:w="12240" w:h="15840"/>
      <w:pgMar w:top="720" w:right="720" w:bottom="369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5716" w14:textId="77777777" w:rsidR="00E44CF2" w:rsidRDefault="00E44CF2">
      <w:pPr>
        <w:spacing w:after="0" w:line="240" w:lineRule="auto"/>
      </w:pPr>
      <w:r>
        <w:separator/>
      </w:r>
    </w:p>
  </w:endnote>
  <w:endnote w:type="continuationSeparator" w:id="0">
    <w:p w14:paraId="174438B7" w14:textId="77777777" w:rsidR="00E44CF2" w:rsidRDefault="00E4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F2D9" w14:textId="77777777" w:rsidR="00E44CF2" w:rsidRDefault="00E44CF2">
      <w:pPr>
        <w:spacing w:after="0" w:line="240" w:lineRule="auto"/>
      </w:pPr>
      <w:r>
        <w:separator/>
      </w:r>
    </w:p>
  </w:footnote>
  <w:footnote w:type="continuationSeparator" w:id="0">
    <w:p w14:paraId="082A48E6" w14:textId="77777777" w:rsidR="00E44CF2" w:rsidRDefault="00E4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9E28" w14:textId="77777777" w:rsidR="00FD33AB" w:rsidRDefault="00E44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74DB5C" wp14:editId="411060CB">
          <wp:extent cx="3138298" cy="468420"/>
          <wp:effectExtent l="0" t="0" r="0" b="0"/>
          <wp:docPr id="1" name="image1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8298" cy="468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7361D0" w14:textId="77777777" w:rsidR="00FD33AB" w:rsidRDefault="00FD33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AB"/>
    <w:rsid w:val="00105357"/>
    <w:rsid w:val="00E44CF2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35895"/>
  <w15:docId w15:val="{008FE02A-892B-E344-BF9D-6867BD4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i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8" w:space="0" w:color="8AB833"/>
        <w:left w:val="single" w:sz="8" w:space="0" w:color="8AB833"/>
        <w:bottom w:val="single" w:sz="8" w:space="0" w:color="8AB833"/>
        <w:right w:val="single" w:sz="8" w:space="0" w:color="8AB833"/>
      </w:pBdr>
      <w:shd w:val="clear" w:color="auto" w:fill="E8F3D3"/>
      <w:spacing w:before="480" w:after="100" w:line="269" w:lineRule="auto"/>
      <w:outlineLvl w:val="0"/>
    </w:pPr>
    <w:rPr>
      <w:b/>
      <w:color w:val="445B19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4" w:space="0" w:color="8AB833"/>
        <w:left w:val="single" w:sz="48" w:space="2" w:color="8AB833"/>
        <w:bottom w:val="single" w:sz="4" w:space="0" w:color="8AB833"/>
        <w:right w:val="single" w:sz="4" w:space="4" w:color="8AB833"/>
      </w:pBdr>
      <w:spacing w:before="200" w:after="100" w:line="269" w:lineRule="auto"/>
      <w:ind w:left="144"/>
      <w:outlineLvl w:val="1"/>
    </w:pPr>
    <w:rPr>
      <w:b/>
      <w:color w:val="678926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left w:val="single" w:sz="48" w:space="2" w:color="8AB833"/>
        <w:bottom w:val="single" w:sz="4" w:space="0" w:color="8AB833"/>
      </w:pBdr>
      <w:spacing w:before="200" w:after="100" w:line="240" w:lineRule="auto"/>
      <w:ind w:left="144"/>
      <w:outlineLvl w:val="2"/>
    </w:pPr>
    <w:rPr>
      <w:b/>
      <w:color w:val="678926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left w:val="single" w:sz="4" w:space="2" w:color="8AB833"/>
        <w:bottom w:val="single" w:sz="4" w:space="2" w:color="8AB833"/>
      </w:pBdr>
      <w:spacing w:before="200" w:after="100" w:line="240" w:lineRule="auto"/>
      <w:ind w:left="86"/>
      <w:outlineLvl w:val="3"/>
    </w:pPr>
    <w:rPr>
      <w:b/>
      <w:color w:val="678926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left w:val="dotted" w:sz="4" w:space="2" w:color="8AB833"/>
        <w:bottom w:val="dotted" w:sz="4" w:space="2" w:color="8AB833"/>
      </w:pBdr>
      <w:spacing w:before="200" w:after="100" w:line="240" w:lineRule="auto"/>
      <w:ind w:left="86"/>
      <w:outlineLvl w:val="4"/>
    </w:pPr>
    <w:rPr>
      <w:b/>
      <w:color w:val="67892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single" w:sz="4" w:space="2" w:color="D1E7A8"/>
      </w:pBdr>
      <w:spacing w:before="200" w:after="100" w:line="240" w:lineRule="auto"/>
      <w:outlineLvl w:val="5"/>
    </w:pPr>
    <w:rPr>
      <w:color w:val="67892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48" w:space="0" w:color="8AB833"/>
        <w:bottom w:val="single" w:sz="48" w:space="0" w:color="8AB833"/>
      </w:pBdr>
      <w:shd w:val="clear" w:color="auto" w:fill="8AB833"/>
      <w:spacing w:after="0" w:line="240" w:lineRule="auto"/>
      <w:jc w:val="center"/>
    </w:pPr>
    <w:rPr>
      <w:color w:val="FFFFFF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pBdr>
        <w:bottom w:val="dotted" w:sz="8" w:space="10" w:color="8AB833"/>
      </w:pBdr>
      <w:spacing w:before="200" w:after="900" w:line="240" w:lineRule="auto"/>
      <w:jc w:val="center"/>
    </w:pPr>
    <w:rPr>
      <w:color w:val="445B19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a@eanv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Voss</cp:lastModifiedBy>
  <cp:revision>2</cp:revision>
  <dcterms:created xsi:type="dcterms:W3CDTF">2022-05-20T14:39:00Z</dcterms:created>
  <dcterms:modified xsi:type="dcterms:W3CDTF">2022-05-20T14:39:00Z</dcterms:modified>
</cp:coreProperties>
</file>